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9B15B0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9B15B0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FD543F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от 29.05.2020 </w:t>
      </w:r>
      <w:r>
        <w:rPr>
          <w:sz w:val="28"/>
          <w:szCs w:val="28"/>
        </w:rPr>
        <w:br/>
        <w:t xml:space="preserve">№ 46/335 «О внесении изменений в решение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>
        <w:rPr>
          <w:sz w:val="28"/>
          <w:szCs w:val="28"/>
        </w:rPr>
        <w:br/>
        <w:t xml:space="preserve">от 23.12.2019 № 43/314 «О бюджете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br/>
        <w:t xml:space="preserve">на 2020 год и на плановый период 2021 и 2022 годов» и на основании постановления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br/>
        <w:t xml:space="preserve">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>ПОСТАНОВЛЯЕТ:</w:t>
      </w:r>
    </w:p>
    <w:p w:rsidR="00531463" w:rsidRDefault="00531463" w:rsidP="00B66126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84CE3">
        <w:rPr>
          <w:sz w:val="28"/>
          <w:szCs w:val="28"/>
        </w:rPr>
        <w:t>Контроль за</w:t>
      </w:r>
      <w:proofErr w:type="gramEnd"/>
      <w:r w:rsidR="00484CE3">
        <w:rPr>
          <w:sz w:val="28"/>
          <w:szCs w:val="28"/>
        </w:rPr>
        <w:t xml:space="preserve">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D55802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484CE3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C6727">
        <w:rPr>
          <w:color w:val="000000"/>
          <w:sz w:val="28"/>
          <w:szCs w:val="28"/>
        </w:rPr>
        <w:t xml:space="preserve">   </w:t>
      </w:r>
      <w:r w:rsidR="00E31987">
        <w:rPr>
          <w:color w:val="000000"/>
          <w:sz w:val="28"/>
          <w:szCs w:val="28"/>
        </w:rPr>
        <w:t xml:space="preserve"> </w:t>
      </w:r>
      <w:r w:rsidR="000756C1">
        <w:rPr>
          <w:color w:val="000000"/>
          <w:sz w:val="28"/>
          <w:szCs w:val="28"/>
        </w:rPr>
        <w:t xml:space="preserve"> </w:t>
      </w:r>
      <w:r w:rsidR="00E95F91">
        <w:rPr>
          <w:color w:val="000000"/>
          <w:sz w:val="28"/>
          <w:szCs w:val="28"/>
        </w:rPr>
        <w:t xml:space="preserve">       </w:t>
      </w:r>
      <w:r w:rsidR="00484CE3">
        <w:rPr>
          <w:color w:val="000000"/>
          <w:sz w:val="28"/>
          <w:szCs w:val="28"/>
        </w:rPr>
        <w:t>О.Н. Зубарева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9B15B0">
        <w:rPr>
          <w:sz w:val="28"/>
          <w:szCs w:val="28"/>
        </w:rPr>
        <w:t>15.06.2020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>№</w:t>
      </w:r>
      <w:r w:rsidR="009B15B0">
        <w:rPr>
          <w:sz w:val="28"/>
          <w:szCs w:val="28"/>
        </w:rPr>
        <w:t xml:space="preserve"> 198</w:t>
      </w:r>
      <w:r w:rsidR="004C538D" w:rsidRPr="00AC34C1">
        <w:rPr>
          <w:sz w:val="28"/>
          <w:szCs w:val="28"/>
        </w:rPr>
        <w:t xml:space="preserve"> 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531463" w:rsidRPr="00AC34C1" w:rsidRDefault="00531463" w:rsidP="00D55802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1A3ACF" w:rsidRPr="00AC34C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 xml:space="preserve"> паспорта </w:t>
      </w:r>
      <w:r w:rsidR="001A3ACF" w:rsidRPr="00AC34C1">
        <w:rPr>
          <w:rFonts w:ascii="Times New Roman" w:hAnsi="Times New Roman" w:cs="Times New Roman"/>
          <w:b w:val="0"/>
          <w:sz w:val="28"/>
          <w:szCs w:val="28"/>
        </w:rPr>
        <w:t xml:space="preserve">«Объемы финансового обеспечения муниципальной программы» </w:t>
      </w:r>
      <w:r w:rsidR="00F32EB0" w:rsidRPr="00AC34C1">
        <w:rPr>
          <w:rFonts w:ascii="Times New Roman" w:hAnsi="Times New Roman" w:cs="Times New Roman"/>
          <w:b w:val="0"/>
          <w:sz w:val="28"/>
          <w:szCs w:val="28"/>
        </w:rPr>
        <w:t>Программы изложить в следующей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F32EB0" w:rsidRPr="00AC34C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1463" w:rsidRPr="00AC34C1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F8428B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D77762">
              <w:rPr>
                <w:sz w:val="26"/>
                <w:szCs w:val="26"/>
              </w:rPr>
              <w:t>1422</w:t>
            </w:r>
            <w:r w:rsidR="00AC34C1">
              <w:rPr>
                <w:sz w:val="26"/>
                <w:szCs w:val="26"/>
              </w:rPr>
              <w:t>15</w:t>
            </w:r>
            <w:r w:rsidR="00D77762">
              <w:rPr>
                <w:sz w:val="26"/>
                <w:szCs w:val="26"/>
              </w:rPr>
              <w:t>,</w:t>
            </w:r>
            <w:r w:rsidR="00AC34C1">
              <w:rPr>
                <w:sz w:val="26"/>
                <w:szCs w:val="26"/>
              </w:rPr>
              <w:t>426</w:t>
            </w:r>
            <w:r w:rsidR="00CE6B84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</w:t>
            </w:r>
            <w:r w:rsidR="0037129B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руб., в том числе:</w:t>
            </w:r>
          </w:p>
          <w:p w:rsidR="00531463" w:rsidRPr="00F8428B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 w:rsidRPr="00F8428B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 w:rsidRPr="00F8428B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 w:rsidRPr="00F8428B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</w:t>
            </w:r>
            <w:r w:rsidR="00535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AC34C1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34C1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558E9" w:rsidRPr="00531463" w:rsidRDefault="00531463" w:rsidP="00535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 w:rsidRPr="00F8428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31924,791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B55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31463" w:rsidRPr="00AC34C1" w:rsidRDefault="00535A7A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535A7A" w:rsidRPr="00AC34C1" w:rsidRDefault="001A3ACF" w:rsidP="00D55802">
      <w:pPr>
        <w:pStyle w:val="ConsPlusNormal"/>
        <w:widowControl/>
        <w:tabs>
          <w:tab w:val="left" w:pos="1134"/>
        </w:tabs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2. </w:t>
      </w:r>
      <w:r w:rsidR="00535A7A" w:rsidRPr="00AC34C1">
        <w:rPr>
          <w:rFonts w:ascii="Times New Roman" w:hAnsi="Times New Roman" w:cs="Times New Roman"/>
          <w:sz w:val="28"/>
          <w:szCs w:val="28"/>
        </w:rPr>
        <w:t>Строку</w:t>
      </w:r>
      <w:r w:rsidR="00535A7A"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A7A"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результаты реализации программы» Программы изложить в следующей редакции: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5A7A" w:rsidTr="00535A7A">
        <w:trPr>
          <w:trHeight w:val="2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Default="00535A7A" w:rsidP="00841C08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616E6F" w:rsidRDefault="00535A7A" w:rsidP="00841C08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Pr="00616E6F" w:rsidRDefault="00B23B97" w:rsidP="00841C08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4,8</w:t>
            </w:r>
            <w:r w:rsidR="00316760">
              <w:rPr>
                <w:sz w:val="24"/>
              </w:rPr>
              <w:t xml:space="preserve"> километра</w:t>
            </w:r>
            <w:r w:rsidR="00535A7A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535A7A">
              <w:rPr>
                <w:sz w:val="24"/>
              </w:rPr>
              <w:t xml:space="preserve"> вне границ населенных пунктов</w:t>
            </w:r>
            <w:r w:rsidR="00535A7A" w:rsidRPr="00616E6F">
              <w:rPr>
                <w:sz w:val="24"/>
              </w:rPr>
              <w:t>;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Pr="00814094" w:rsidRDefault="00535A7A" w:rsidP="00841C0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E45572"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  <w:p w:rsidR="00535A7A" w:rsidRDefault="00535A7A" w:rsidP="00316760">
            <w:pPr>
              <w:jc w:val="both"/>
              <w:rPr>
                <w:sz w:val="24"/>
              </w:rPr>
            </w:pPr>
          </w:p>
        </w:tc>
      </w:tr>
    </w:tbl>
    <w:p w:rsidR="00535A7A" w:rsidRDefault="00535A7A" w:rsidP="00605204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05204" w:rsidRPr="00AC34C1" w:rsidRDefault="00535A7A" w:rsidP="00D55802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3. </w:t>
      </w:r>
      <w:r w:rsidR="00605204" w:rsidRPr="00AC34C1">
        <w:rPr>
          <w:rFonts w:ascii="Times New Roman" w:hAnsi="Times New Roman" w:cs="Times New Roman"/>
          <w:sz w:val="28"/>
          <w:szCs w:val="28"/>
        </w:rPr>
        <w:t>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 w:rsidR="00D55802">
        <w:rPr>
          <w:rFonts w:ascii="Times New Roman" w:hAnsi="Times New Roman" w:cs="Times New Roman"/>
          <w:sz w:val="28"/>
          <w:szCs w:val="28"/>
        </w:rPr>
        <w:t xml:space="preserve">   </w:t>
      </w:r>
      <w:r w:rsidR="00316760" w:rsidRPr="00AC34C1">
        <w:rPr>
          <w:rFonts w:ascii="Times New Roman" w:hAnsi="Times New Roman" w:cs="Times New Roman"/>
          <w:b/>
          <w:sz w:val="28"/>
          <w:szCs w:val="28"/>
        </w:rPr>
        <w:t>142</w:t>
      </w:r>
      <w:r w:rsidR="00AC34C1" w:rsidRPr="00AC34C1">
        <w:rPr>
          <w:rFonts w:ascii="Times New Roman" w:hAnsi="Times New Roman" w:cs="Times New Roman"/>
          <w:b/>
          <w:sz w:val="28"/>
          <w:szCs w:val="28"/>
        </w:rPr>
        <w:t>215</w:t>
      </w:r>
      <w:r w:rsidR="00316760" w:rsidRPr="00AC34C1">
        <w:rPr>
          <w:rFonts w:ascii="Times New Roman" w:hAnsi="Times New Roman" w:cs="Times New Roman"/>
          <w:b/>
          <w:sz w:val="28"/>
          <w:szCs w:val="28"/>
        </w:rPr>
        <w:t>,</w:t>
      </w:r>
      <w:r w:rsidR="00AC34C1" w:rsidRPr="00AC34C1">
        <w:rPr>
          <w:rFonts w:ascii="Times New Roman" w:hAnsi="Times New Roman" w:cs="Times New Roman"/>
          <w:b/>
          <w:sz w:val="28"/>
          <w:szCs w:val="28"/>
        </w:rPr>
        <w:t>426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AC34C1" w:rsidRPr="00AC34C1">
        <w:rPr>
          <w:rFonts w:ascii="Times New Roman" w:hAnsi="Times New Roman" w:cs="Times New Roman"/>
          <w:sz w:val="28"/>
          <w:szCs w:val="28"/>
        </w:rPr>
        <w:t>110290,635</w:t>
      </w:r>
      <w:r w:rsidR="00316760" w:rsidRPr="00AC34C1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316760" w:rsidRPr="00AC34C1">
        <w:rPr>
          <w:rFonts w:ascii="Times New Roman" w:hAnsi="Times New Roman" w:cs="Times New Roman"/>
          <w:sz w:val="28"/>
          <w:szCs w:val="28"/>
        </w:rPr>
        <w:t>31924,791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316760" w:rsidRPr="00AC34C1">
        <w:rPr>
          <w:rFonts w:ascii="Times New Roman" w:hAnsi="Times New Roman" w:cs="Times New Roman"/>
          <w:sz w:val="28"/>
          <w:szCs w:val="28"/>
        </w:rPr>
        <w:t>.</w:t>
      </w:r>
      <w:r w:rsidRPr="00AC34C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A3ACF" w:rsidRPr="00AC34C1" w:rsidRDefault="001A3ACF" w:rsidP="00D55802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A7A" w:rsidRPr="00AC34C1" w:rsidRDefault="00535A7A" w:rsidP="00D55802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535A7A" w:rsidRPr="00AC34C1" w:rsidRDefault="00535A7A" w:rsidP="00D55802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535A7A" w:rsidRPr="00AC34C1" w:rsidRDefault="00AC34C1" w:rsidP="00D5580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5A7A" w:rsidRPr="00AC34C1">
        <w:rPr>
          <w:sz w:val="28"/>
          <w:szCs w:val="28"/>
        </w:rPr>
        <w:t xml:space="preserve">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3</w:t>
      </w:r>
      <w:r w:rsidR="00535A7A" w:rsidRPr="00AC34C1">
        <w:rPr>
          <w:sz w:val="28"/>
          <w:szCs w:val="28"/>
        </w:rPr>
        <w:t>.</w:t>
      </w:r>
    </w:p>
    <w:p w:rsidR="00531463" w:rsidRPr="00AC34C1" w:rsidRDefault="00531463" w:rsidP="00D55802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316760" w:rsidRDefault="00316760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D55802">
          <w:pgSz w:w="12240" w:h="15840"/>
          <w:pgMar w:top="567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="00231B0C" w:rsidRPr="00484CE3">
              <w:rPr>
                <w:iCs/>
                <w:sz w:val="28"/>
                <w:szCs w:val="28"/>
              </w:rPr>
              <w:t>муниципальной</w:t>
            </w:r>
            <w:proofErr w:type="gramEnd"/>
            <w:r w:rsidR="00231B0C" w:rsidRPr="00484CE3">
              <w:rPr>
                <w:iCs/>
                <w:sz w:val="28"/>
                <w:szCs w:val="28"/>
              </w:rPr>
              <w:t xml:space="preserve">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D77762">
        <w:tblPrEx>
          <w:tblLook w:val="0000"/>
        </w:tblPrEx>
        <w:trPr>
          <w:trHeight w:val="355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FA3663" w:rsidRPr="00BF43F8" w:rsidTr="000914C1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316760">
            <w:pPr>
              <w:jc w:val="center"/>
              <w:rPr>
                <w:b/>
              </w:rPr>
            </w:pPr>
            <w:r>
              <w:rPr>
                <w:b/>
              </w:rPr>
              <w:t>94,</w:t>
            </w:r>
            <w:r w:rsidR="000914C1">
              <w:rPr>
                <w:b/>
              </w:rPr>
              <w:t>7</w:t>
            </w:r>
            <w:r w:rsidR="00316760">
              <w:rPr>
                <w:b/>
              </w:rPr>
              <w:t>77933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 xml:space="preserve">Администрация  района </w:t>
            </w:r>
          </w:p>
        </w:tc>
      </w:tr>
      <w:tr w:rsidR="00FA3663" w:rsidRPr="00BF43F8" w:rsidTr="000914C1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0914C1" w:rsidP="000154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106D">
              <w:rPr>
                <w:b/>
              </w:rPr>
              <w:t>54,933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0E106D">
              <w:rPr>
                <w:b/>
              </w:rPr>
              <w:t>77,933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</w:tr>
      <w:tr w:rsidR="00FA3663" w:rsidRPr="00BF43F8" w:rsidTr="000914C1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A3663" w:rsidRPr="004265BE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94,424933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005AD7" w:rsidRDefault="00FA3663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5324,933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 xml:space="preserve">общего пользования местного значения вне границ </w:t>
            </w:r>
            <w:proofErr w:type="spellStart"/>
            <w:r>
              <w:t>населенныхпунктов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 w:rsidR="006B1BB4"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  <w:p w:rsidR="00FA3663" w:rsidRDefault="00D46222" w:rsidP="00D46222">
            <w:pPr>
              <w:jc w:val="center"/>
              <w:rPr>
                <w:b/>
              </w:rPr>
            </w:pPr>
            <w:r>
              <w:rPr>
                <w:b/>
              </w:rPr>
              <w:t>22,45358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2594,00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D46222" w:rsidP="00FA3663">
            <w:pPr>
              <w:rPr>
                <w:b/>
              </w:rPr>
            </w:pPr>
            <w:r>
              <w:rPr>
                <w:b/>
              </w:rPr>
              <w:t>3530,58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2791,50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19859,58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380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 т.ч</w:t>
            </w:r>
            <w:r w:rsidR="006B1BB4">
              <w:t>.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/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23B97">
              <w:rPr>
                <w:b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B23B97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914C1">
            <w:pPr>
              <w:rPr>
                <w:b/>
              </w:rPr>
            </w:pPr>
          </w:p>
        </w:tc>
      </w:tr>
      <w:tr w:rsidR="00FA3663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23B97" w:rsidRDefault="00B23B97" w:rsidP="006B1BB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23B97">
              <w:rPr>
                <w:rFonts w:ascii="Times New Roman" w:hAnsi="Times New Roman" w:cs="Times New Roman"/>
              </w:rPr>
              <w:t>а</w:t>
            </w:r>
            <w:r w:rsidR="006B1BB4"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77994" w:rsidP="00B23B97">
            <w:pPr>
              <w:ind w:firstLine="284"/>
              <w:rPr>
                <w:b/>
              </w:rPr>
            </w:pPr>
            <w:r>
              <w:rPr>
                <w:b/>
              </w:rPr>
              <w:t>2,</w:t>
            </w:r>
            <w:r w:rsidR="00B23B97">
              <w:rPr>
                <w:b/>
              </w:rPr>
              <w:t>440565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55CCA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B23B97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B23B97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</w:t>
            </w:r>
            <w:r w:rsidRPr="00BF43F8">
              <w:t>Евсин</w:t>
            </w:r>
            <w:proofErr w:type="gramStart"/>
            <w:r w:rsidRPr="00BF43F8">
              <w:t>о-</w:t>
            </w:r>
            <w:proofErr w:type="gramEnd"/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3,9045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F8428B" w:rsidRDefault="00FA3663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F8428B" w:rsidRDefault="00FA3663" w:rsidP="00F8428B">
            <w:pPr>
              <w:ind w:firstLine="51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A4664B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4,08850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753227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55CCA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  <w:r w:rsidR="00D77762">
              <w:t>.</w:t>
            </w:r>
            <w:r>
              <w:t>4</w:t>
            </w:r>
          </w:p>
          <w:p w:rsidR="00FA3663" w:rsidRPr="00A4664B" w:rsidRDefault="00FA3663" w:rsidP="00015470"/>
          <w:p w:rsidR="00FA3663" w:rsidRPr="00A4664B" w:rsidRDefault="00FA3663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A4664B" w:rsidRDefault="00FA3663" w:rsidP="006B1BB4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>
              <w:t>Ныр-Пиштенур-Михайловское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3,460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6B1BB4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6B1BB4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AB25FB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/>
        </w:tc>
      </w:tr>
      <w:tr w:rsidR="00FA3663" w:rsidRPr="00BF43F8" w:rsidTr="000914C1">
        <w:tblPrEx>
          <w:tblLook w:val="0000"/>
        </w:tblPrEx>
        <w:trPr>
          <w:trHeight w:val="572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lastRenderedPageBreak/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A3663" w:rsidRDefault="00FA3663" w:rsidP="006B1BB4">
            <w:r>
              <w:t>Ремонт автобусных остановок на автомобильных дорогах местного значения</w:t>
            </w:r>
            <w:r w:rsidR="000914C1">
              <w:t xml:space="preserve"> (летнее </w:t>
            </w:r>
            <w:proofErr w:type="gramStart"/>
            <w:r w:rsidR="000914C1">
              <w:t>содержание</w:t>
            </w:r>
            <w:proofErr w:type="gramEnd"/>
            <w:r w:rsidR="000914C1">
              <w:t xml:space="preserve"> а/дорог)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0,407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D46222" w:rsidRDefault="00D46222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6B1BB4">
            <w:r>
              <w:t>Ремонт ограждений на автомобильных дорогах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Default="00D46222" w:rsidP="00D46222">
            <w:pPr>
              <w:ind w:firstLine="284"/>
              <w:rPr>
                <w:b/>
              </w:rPr>
            </w:pPr>
            <w:r>
              <w:rPr>
                <w:b/>
              </w:rPr>
              <w:t>0,683015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D46222">
            <w:pPr>
              <w:rPr>
                <w:b/>
              </w:rPr>
            </w:pPr>
            <w:r>
              <w:rPr>
                <w:b/>
              </w:rPr>
              <w:t>683,015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683,015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ind w:firstLine="284"/>
              <w:rPr>
                <w:b/>
              </w:rPr>
            </w:pPr>
            <w:r>
              <w:rPr>
                <w:b/>
              </w:rPr>
              <w:t>0,229600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229,600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 xml:space="preserve">Администрация  района </w:t>
            </w:r>
          </w:p>
        </w:tc>
      </w:tr>
      <w:tr w:rsidR="00D46222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4264D4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46222" w:rsidRPr="004264D4" w:rsidRDefault="00D46222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6,133591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FA3663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1197,591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1197,30</w:t>
            </w:r>
          </w:p>
        </w:tc>
        <w:tc>
          <w:tcPr>
            <w:tcW w:w="1134" w:type="dxa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498,7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6133,591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84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46222" w:rsidRPr="00041098" w:rsidRDefault="00D46222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D46222">
        <w:tblPrEx>
          <w:tblLook w:val="0000"/>
        </w:tblPrEx>
        <w:trPr>
          <w:trHeight w:val="3532"/>
        </w:trPr>
        <w:tc>
          <w:tcPr>
            <w:tcW w:w="710" w:type="dxa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0756C1">
            <w:r>
              <w:t>Межбюджетный трансферт</w:t>
            </w:r>
          </w:p>
          <w:p w:rsidR="00D46222" w:rsidRDefault="00D46222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609FC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756C1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55802" w:rsidP="00B609FC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Default="00D46222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Default="00D46222" w:rsidP="00B23B97">
            <w:pPr>
              <w:ind w:firstLine="284"/>
              <w:rPr>
                <w:b/>
              </w:rPr>
            </w:pPr>
            <w:r>
              <w:rPr>
                <w:b/>
              </w:rPr>
              <w:t>0,481722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D46222" w:rsidRDefault="00D46222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756C1"/>
        </w:tc>
        <w:tc>
          <w:tcPr>
            <w:tcW w:w="1396" w:type="dxa"/>
            <w:vMerge/>
            <w:shd w:val="clear" w:color="auto" w:fill="auto"/>
          </w:tcPr>
          <w:p w:rsidR="00D46222" w:rsidRDefault="00D46222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715601"/>
        </w:tc>
      </w:tr>
      <w:tr w:rsidR="00D46222" w:rsidRPr="00BF43F8" w:rsidTr="000914C1">
        <w:tblPrEx>
          <w:tblLook w:val="0000"/>
        </w:tblPrEx>
        <w:trPr>
          <w:trHeight w:val="696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147B85" w:rsidRDefault="00D46222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484CE3">
            <w:pPr>
              <w:rPr>
                <w:b/>
              </w:rPr>
            </w:pPr>
            <w:r>
              <w:rPr>
                <w:b/>
              </w:rPr>
              <w:t>142,2</w:t>
            </w:r>
            <w:r w:rsidR="00484CE3">
              <w:rPr>
                <w:b/>
              </w:rPr>
              <w:t>15426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40855,826</w:t>
            </w:r>
          </w:p>
        </w:tc>
        <w:tc>
          <w:tcPr>
            <w:tcW w:w="1138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20955,7</w:t>
            </w:r>
          </w:p>
        </w:tc>
        <w:tc>
          <w:tcPr>
            <w:tcW w:w="1134" w:type="dxa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20441,8</w:t>
            </w:r>
          </w:p>
        </w:tc>
        <w:tc>
          <w:tcPr>
            <w:tcW w:w="993" w:type="dxa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147B85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142215,426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/>
        </w:tc>
      </w:tr>
      <w:tr w:rsidR="00D46222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4" w:type="dxa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640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23B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110,290635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DE600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FA3663"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134" w:type="dxa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110290,635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777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rPr>
                <w:b/>
              </w:rPr>
            </w:pPr>
            <w:r>
              <w:rPr>
                <w:b/>
              </w:rPr>
              <w:t>31,924791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DE04DD" w:rsidRDefault="00D46222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6080,191</w:t>
            </w:r>
          </w:p>
        </w:tc>
        <w:tc>
          <w:tcPr>
            <w:tcW w:w="1138" w:type="dxa"/>
            <w:shd w:val="clear" w:color="auto" w:fill="auto"/>
          </w:tcPr>
          <w:p w:rsidR="00D46222" w:rsidRPr="00EE4DB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4658,70</w:t>
            </w: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31924,791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t xml:space="preserve">                      </w:t>
      </w: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AB25FB" w:rsidRDefault="00AB25FB" w:rsidP="00605204">
      <w:pPr>
        <w:tabs>
          <w:tab w:val="left" w:pos="7515"/>
          <w:tab w:val="left" w:pos="12041"/>
        </w:tabs>
        <w:ind w:right="964"/>
      </w:pPr>
    </w:p>
    <w:p w:rsidR="00AB25FB" w:rsidRDefault="00AB25FB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tbl>
      <w:tblPr>
        <w:tblStyle w:val="a9"/>
        <w:tblW w:w="13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6"/>
        <w:gridCol w:w="5187"/>
      </w:tblGrid>
      <w:tr w:rsidR="00484CE3" w:rsidTr="00AB25FB">
        <w:trPr>
          <w:trHeight w:val="424"/>
        </w:trPr>
        <w:tc>
          <w:tcPr>
            <w:tcW w:w="8206" w:type="dxa"/>
          </w:tcPr>
          <w:p w:rsidR="00484CE3" w:rsidRDefault="00484CE3" w:rsidP="00605204">
            <w:pPr>
              <w:tabs>
                <w:tab w:val="left" w:pos="7515"/>
                <w:tab w:val="left" w:pos="12041"/>
              </w:tabs>
              <w:ind w:right="964"/>
            </w:pPr>
          </w:p>
        </w:tc>
        <w:tc>
          <w:tcPr>
            <w:tcW w:w="5187" w:type="dxa"/>
          </w:tcPr>
          <w:p w:rsidR="00484CE3" w:rsidRDefault="00B66126" w:rsidP="00AB25FB">
            <w:pPr>
              <w:tabs>
                <w:tab w:val="left" w:pos="7515"/>
                <w:tab w:val="left" w:pos="12041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84CE3" w:rsidRPr="00484CE3">
              <w:rPr>
                <w:sz w:val="28"/>
                <w:szCs w:val="28"/>
              </w:rPr>
              <w:t xml:space="preserve"> № 2</w:t>
            </w:r>
            <w:r w:rsidR="00AB25FB">
              <w:rPr>
                <w:sz w:val="28"/>
                <w:szCs w:val="28"/>
              </w:rPr>
              <w:t xml:space="preserve"> к изменениям</w:t>
            </w:r>
          </w:p>
          <w:p w:rsidR="00484CE3" w:rsidRDefault="00484CE3" w:rsidP="00AB25FB">
            <w:pPr>
              <w:tabs>
                <w:tab w:val="left" w:pos="7515"/>
                <w:tab w:val="left" w:pos="12041"/>
              </w:tabs>
            </w:pPr>
          </w:p>
        </w:tc>
      </w:tr>
      <w:tr w:rsidR="00AB25FB" w:rsidTr="00AB25FB">
        <w:trPr>
          <w:trHeight w:val="768"/>
        </w:trPr>
        <w:tc>
          <w:tcPr>
            <w:tcW w:w="8206" w:type="dxa"/>
          </w:tcPr>
          <w:p w:rsidR="00AB25FB" w:rsidRDefault="00AB25FB" w:rsidP="00605204">
            <w:pPr>
              <w:tabs>
                <w:tab w:val="left" w:pos="7515"/>
                <w:tab w:val="left" w:pos="12041"/>
              </w:tabs>
              <w:ind w:right="964"/>
            </w:pPr>
          </w:p>
        </w:tc>
        <w:tc>
          <w:tcPr>
            <w:tcW w:w="5187" w:type="dxa"/>
          </w:tcPr>
          <w:p w:rsidR="00AB25FB" w:rsidRPr="00484CE3" w:rsidRDefault="00AB25FB" w:rsidP="00AB25FB">
            <w:pPr>
              <w:tabs>
                <w:tab w:val="left" w:pos="12041"/>
              </w:tabs>
              <w:spacing w:before="12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 № 2</w:t>
            </w:r>
            <w:r w:rsidRPr="00484CE3">
              <w:rPr>
                <w:iCs/>
                <w:sz w:val="28"/>
                <w:szCs w:val="28"/>
              </w:rPr>
              <w:t xml:space="preserve"> к муниципальной программе</w:t>
            </w:r>
          </w:p>
          <w:p w:rsidR="00AB25FB" w:rsidRPr="00484CE3" w:rsidRDefault="00AB25FB" w:rsidP="00605204">
            <w:pPr>
              <w:tabs>
                <w:tab w:val="left" w:pos="7515"/>
                <w:tab w:val="left" w:pos="12041"/>
              </w:tabs>
              <w:ind w:right="964"/>
              <w:rPr>
                <w:sz w:val="28"/>
                <w:szCs w:val="28"/>
              </w:rPr>
            </w:pPr>
          </w:p>
        </w:tc>
      </w:tr>
      <w:tr w:rsidR="00AC34C1" w:rsidTr="00AB25FB">
        <w:trPr>
          <w:trHeight w:val="57"/>
        </w:trPr>
        <w:tc>
          <w:tcPr>
            <w:tcW w:w="13393" w:type="dxa"/>
            <w:gridSpan w:val="2"/>
          </w:tcPr>
          <w:p w:rsidR="00AC34C1" w:rsidRPr="00484CE3" w:rsidRDefault="00AC34C1" w:rsidP="00AB25FB">
            <w:pPr>
              <w:tabs>
                <w:tab w:val="left" w:pos="12041"/>
              </w:tabs>
              <w:spacing w:before="120"/>
              <w:rPr>
                <w:sz w:val="28"/>
                <w:szCs w:val="28"/>
              </w:rPr>
            </w:pPr>
          </w:p>
        </w:tc>
      </w:tr>
    </w:tbl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535A7A" w:rsidRPr="00AB25FB" w:rsidRDefault="00535A7A" w:rsidP="00535A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Сведения о целевых показателях эффективности</w:t>
      </w:r>
    </w:p>
    <w:p w:rsidR="00535A7A" w:rsidRPr="00AB25FB" w:rsidRDefault="00535A7A" w:rsidP="00AB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реализации муниципальной программы</w:t>
      </w: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535A7A" w:rsidRPr="00554B7E" w:rsidTr="00535A7A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35A7A" w:rsidRPr="00554B7E" w:rsidTr="00535A7A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535A7A" w:rsidRPr="00554B7E" w:rsidTr="00535A7A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841C0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841C08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/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6B1BB4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6B1BB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 w:rsidR="00E45572"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E45572" w:rsidP="0084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316760" w:rsidRDefault="00316760" w:rsidP="00535A7A">
      <w:pPr>
        <w:ind w:firstLine="284"/>
        <w:jc w:val="center"/>
        <w:rPr>
          <w:sz w:val="28"/>
          <w:szCs w:val="28"/>
        </w:rPr>
      </w:pPr>
    </w:p>
    <w:p w:rsidR="00535A7A" w:rsidRPr="00024207" w:rsidRDefault="00535A7A" w:rsidP="00535A7A">
      <w:pPr>
        <w:ind w:firstLine="284"/>
        <w:jc w:val="center"/>
        <w:rPr>
          <w:sz w:val="28"/>
          <w:szCs w:val="28"/>
        </w:rPr>
        <w:sectPr w:rsidR="00535A7A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103"/>
      </w:tblGrid>
      <w:tr w:rsidR="00AC34C1" w:rsidTr="00AC34C1">
        <w:tc>
          <w:tcPr>
            <w:tcW w:w="9464" w:type="dxa"/>
          </w:tcPr>
          <w:p w:rsidR="00AC34C1" w:rsidRDefault="00535A7A" w:rsidP="00D55802">
            <w:pPr>
              <w:tabs>
                <w:tab w:val="left" w:pos="7515"/>
                <w:tab w:val="left" w:pos="12041"/>
              </w:tabs>
              <w:ind w:right="964"/>
            </w:pPr>
            <w:r>
              <w:lastRenderedPageBreak/>
              <w:tab/>
              <w:t xml:space="preserve">                                </w:t>
            </w:r>
          </w:p>
        </w:tc>
        <w:tc>
          <w:tcPr>
            <w:tcW w:w="5103" w:type="dxa"/>
          </w:tcPr>
          <w:p w:rsidR="00AC34C1" w:rsidRDefault="00AC34C1" w:rsidP="00AB25FB">
            <w:pPr>
              <w:tabs>
                <w:tab w:val="left" w:pos="7515"/>
                <w:tab w:val="left" w:pos="1204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126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3</w:t>
            </w:r>
            <w:r w:rsidR="00AB25FB">
              <w:rPr>
                <w:sz w:val="28"/>
                <w:szCs w:val="28"/>
              </w:rPr>
              <w:t xml:space="preserve"> к изменениям</w:t>
            </w:r>
          </w:p>
          <w:p w:rsidR="00AC34C1" w:rsidRDefault="00AC34C1" w:rsidP="00AB25FB">
            <w:pPr>
              <w:tabs>
                <w:tab w:val="left" w:pos="7515"/>
                <w:tab w:val="left" w:pos="12041"/>
              </w:tabs>
            </w:pPr>
          </w:p>
          <w:p w:rsidR="00AB25FB" w:rsidRDefault="00AB25FB" w:rsidP="00AB25FB">
            <w:pPr>
              <w:tabs>
                <w:tab w:val="left" w:pos="7515"/>
                <w:tab w:val="left" w:pos="12041"/>
              </w:tabs>
            </w:pPr>
            <w:r>
              <w:rPr>
                <w:iCs/>
                <w:sz w:val="28"/>
                <w:szCs w:val="28"/>
              </w:rPr>
              <w:t>Приложение № 5</w:t>
            </w:r>
            <w:r w:rsidRPr="00484CE3">
              <w:rPr>
                <w:iCs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AC34C1" w:rsidTr="00AC34C1">
        <w:tc>
          <w:tcPr>
            <w:tcW w:w="14567" w:type="dxa"/>
            <w:gridSpan w:val="2"/>
          </w:tcPr>
          <w:p w:rsidR="00AC34C1" w:rsidRPr="00484CE3" w:rsidRDefault="00AC34C1" w:rsidP="00AB25FB">
            <w:pPr>
              <w:tabs>
                <w:tab w:val="left" w:pos="12041"/>
              </w:tabs>
              <w:spacing w:before="120"/>
              <w:jc w:val="right"/>
              <w:rPr>
                <w:sz w:val="28"/>
                <w:szCs w:val="28"/>
              </w:rPr>
            </w:pPr>
          </w:p>
        </w:tc>
      </w:tr>
    </w:tbl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15470" w:rsidRPr="00AB25FB" w:rsidRDefault="00987367" w:rsidP="0001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Ресурсное обеспечение</w:t>
      </w:r>
    </w:p>
    <w:p w:rsidR="00015470" w:rsidRPr="00AB25FB" w:rsidRDefault="00015470" w:rsidP="0001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реализации муниципальной программы</w:t>
      </w:r>
    </w:p>
    <w:p w:rsidR="00015470" w:rsidRPr="00AB25FB" w:rsidRDefault="00015470" w:rsidP="00AB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за счет всех источников финансирования</w:t>
      </w: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412"/>
        <w:gridCol w:w="2853"/>
        <w:gridCol w:w="1965"/>
        <w:gridCol w:w="1276"/>
        <w:gridCol w:w="1107"/>
        <w:gridCol w:w="1223"/>
        <w:gridCol w:w="1222"/>
        <w:gridCol w:w="1087"/>
        <w:gridCol w:w="1087"/>
        <w:gridCol w:w="1219"/>
      </w:tblGrid>
      <w:tr w:rsidR="00472875" w:rsidRPr="00B259C3" w:rsidTr="00AB25FB">
        <w:trPr>
          <w:trHeight w:val="33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proofErr w:type="gramStart"/>
            <w:r w:rsidRPr="00B259C3">
              <w:t>п</w:t>
            </w:r>
            <w:proofErr w:type="spellEnd"/>
            <w:proofErr w:type="gram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472875" w:rsidRPr="00B259C3" w:rsidTr="00AB25FB">
        <w:trPr>
          <w:trHeight w:val="10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72875" w:rsidRPr="00B259C3" w:rsidTr="00AB25FB">
        <w:trPr>
          <w:trHeight w:val="514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AC34C1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40855,826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FA3663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20955,7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FA3663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20441,8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472875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19803,30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472875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AC34C1" w:rsidP="00472875">
            <w:pPr>
              <w:jc w:val="center"/>
              <w:rPr>
                <w:b/>
              </w:rPr>
            </w:pPr>
            <w:r>
              <w:rPr>
                <w:b/>
              </w:rPr>
              <w:t>142215,426</w:t>
            </w:r>
          </w:p>
        </w:tc>
      </w:tr>
      <w:tr w:rsidR="00472875" w:rsidRPr="00B259C3" w:rsidTr="00AB25FB">
        <w:trPr>
          <w:trHeight w:val="50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6004" w:rsidRDefault="00AC34C1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AC34C1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110290,635</w:t>
            </w:r>
          </w:p>
        </w:tc>
      </w:tr>
      <w:tr w:rsidR="00B609FC" w:rsidRPr="00B259C3" w:rsidTr="00AB25FB">
        <w:trPr>
          <w:trHeight w:val="50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DE04DD" w:rsidRDefault="00316760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6080,191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EE4DB4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4658,7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F43F8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316760" w:rsidP="00B558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31924,791</w:t>
            </w:r>
          </w:p>
        </w:tc>
      </w:tr>
    </w:tbl>
    <w:p w:rsidR="00015470" w:rsidRPr="00B259C3" w:rsidRDefault="00015470" w:rsidP="00015470">
      <w:pPr>
        <w:ind w:firstLine="284"/>
      </w:pPr>
    </w:p>
    <w:p w:rsidR="00015470" w:rsidRDefault="00015470" w:rsidP="00015470">
      <w:pPr>
        <w:ind w:left="-426"/>
      </w:pPr>
    </w:p>
    <w:p w:rsidR="00190A66" w:rsidRDefault="00472875" w:rsidP="00C94B6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90A66" w:rsidSect="000154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B4" w:rsidRDefault="001A30B4" w:rsidP="00531463">
      <w:r>
        <w:separator/>
      </w:r>
    </w:p>
  </w:endnote>
  <w:endnote w:type="continuationSeparator" w:id="1">
    <w:p w:rsidR="001A30B4" w:rsidRDefault="001A30B4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B4" w:rsidRDefault="001A30B4" w:rsidP="00531463">
      <w:r>
        <w:separator/>
      </w:r>
    </w:p>
  </w:footnote>
  <w:footnote w:type="continuationSeparator" w:id="1">
    <w:p w:rsidR="001A30B4" w:rsidRDefault="001A30B4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7B05"/>
    <w:rsid w:val="006906FF"/>
    <w:rsid w:val="00692C8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A98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15B0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0D7"/>
    <w:rsid w:val="00DD17F1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EDB-5100-4851-83B4-DC78B01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1417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11648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Мурсатова НС</cp:lastModifiedBy>
  <cp:revision>2</cp:revision>
  <cp:lastPrinted>2020-06-11T13:06:00Z</cp:lastPrinted>
  <dcterms:created xsi:type="dcterms:W3CDTF">2020-06-15T11:19:00Z</dcterms:created>
  <dcterms:modified xsi:type="dcterms:W3CDTF">2020-06-15T11:19:00Z</dcterms:modified>
</cp:coreProperties>
</file>